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0FB3A" w14:textId="1BD4ED3D" w:rsidR="00AA0A09" w:rsidRDefault="00AA0A09" w:rsidP="00743081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222222"/>
          <w:sz w:val="24"/>
          <w:szCs w:val="24"/>
          <w:u w:val="single"/>
        </w:rPr>
      </w:pPr>
      <w:r w:rsidRPr="00B20079">
        <w:rPr>
          <w:rFonts w:eastAsia="Times New Roman" w:cs="Arial"/>
          <w:bCs/>
          <w:noProof/>
          <w:color w:val="222222"/>
          <w:sz w:val="24"/>
          <w:szCs w:val="24"/>
        </w:rPr>
        <w:drawing>
          <wp:inline distT="0" distB="0" distL="0" distR="0" wp14:anchorId="529DF162" wp14:editId="2A6EAA8C">
            <wp:extent cx="1162050" cy="1171113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G Logo 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605" cy="117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0D0244" w14:textId="65AA94F2" w:rsidR="00743081" w:rsidRPr="00F11688" w:rsidRDefault="00743081" w:rsidP="00743081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222222"/>
          <w:sz w:val="24"/>
          <w:szCs w:val="24"/>
          <w:u w:val="single"/>
        </w:rPr>
      </w:pPr>
      <w:r w:rsidRPr="00F11688">
        <w:rPr>
          <w:rFonts w:eastAsia="Times New Roman" w:cs="Arial"/>
          <w:b/>
          <w:color w:val="222222"/>
          <w:sz w:val="24"/>
          <w:szCs w:val="24"/>
          <w:u w:val="single"/>
        </w:rPr>
        <w:t xml:space="preserve">Developing a </w:t>
      </w:r>
      <w:r w:rsidR="00AF343C" w:rsidRPr="00F11688">
        <w:rPr>
          <w:rFonts w:eastAsia="Times New Roman" w:cs="Arial"/>
          <w:b/>
          <w:color w:val="222222"/>
          <w:sz w:val="24"/>
          <w:szCs w:val="24"/>
          <w:u w:val="single"/>
        </w:rPr>
        <w:t xml:space="preserve">Community </w:t>
      </w:r>
      <w:r w:rsidRPr="00F11688">
        <w:rPr>
          <w:rFonts w:eastAsia="Times New Roman" w:cs="Arial"/>
          <w:b/>
          <w:color w:val="222222"/>
          <w:sz w:val="24"/>
          <w:szCs w:val="24"/>
          <w:u w:val="single"/>
        </w:rPr>
        <w:t>Grant Program</w:t>
      </w:r>
    </w:p>
    <w:p w14:paraId="1E1CC78B" w14:textId="77777777" w:rsidR="00AF343C" w:rsidRPr="00F11688" w:rsidRDefault="00FA690E" w:rsidP="00743081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222222"/>
          <w:sz w:val="24"/>
          <w:szCs w:val="24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"10 Steps for Setting Up an AWESOME </w:t>
      </w:r>
      <w:r w:rsidR="00AF343C" w:rsidRPr="00F11688">
        <w:rPr>
          <w:rFonts w:cs="Arial"/>
          <w:b/>
          <w:color w:val="222222"/>
          <w:sz w:val="24"/>
          <w:szCs w:val="24"/>
          <w:shd w:val="clear" w:color="auto" w:fill="FFFFFF"/>
        </w:rPr>
        <w:t>Community Grant Program”</w:t>
      </w:r>
    </w:p>
    <w:p w14:paraId="511FD4FF" w14:textId="77777777" w:rsidR="00743081" w:rsidRPr="00F11688" w:rsidRDefault="00743081" w:rsidP="00091AB2">
      <w:pPr>
        <w:pStyle w:val="ListParagraph"/>
        <w:numPr>
          <w:ilvl w:val="0"/>
          <w:numId w:val="4"/>
        </w:numPr>
        <w:spacing w:before="240" w:after="120" w:line="240" w:lineRule="auto"/>
        <w:contextualSpacing w:val="0"/>
        <w:rPr>
          <w:rFonts w:eastAsia="Times New Roman" w:cs="Arial"/>
          <w:color w:val="222222"/>
          <w:sz w:val="24"/>
          <w:szCs w:val="24"/>
        </w:rPr>
      </w:pPr>
      <w:r w:rsidRPr="00F11688">
        <w:rPr>
          <w:rFonts w:eastAsia="Times New Roman" w:cs="Arial"/>
          <w:color w:val="222222"/>
          <w:sz w:val="24"/>
          <w:szCs w:val="24"/>
        </w:rPr>
        <w:t xml:space="preserve">Review the </w:t>
      </w:r>
      <w:r w:rsidR="006D0EE3" w:rsidRPr="00F11688">
        <w:rPr>
          <w:rFonts w:eastAsia="Times New Roman" w:cs="Arial"/>
          <w:color w:val="222222"/>
          <w:sz w:val="24"/>
          <w:szCs w:val="24"/>
        </w:rPr>
        <w:t>Community’s</w:t>
      </w:r>
      <w:r w:rsidRPr="00F11688">
        <w:rPr>
          <w:rFonts w:eastAsia="Times New Roman" w:cs="Arial"/>
          <w:color w:val="222222"/>
          <w:sz w:val="24"/>
          <w:szCs w:val="24"/>
        </w:rPr>
        <w:t xml:space="preserve"> </w:t>
      </w:r>
      <w:r w:rsidR="006D0EE3" w:rsidRPr="00F11688">
        <w:rPr>
          <w:rFonts w:eastAsia="Times New Roman" w:cs="Arial"/>
          <w:color w:val="222222"/>
          <w:sz w:val="24"/>
          <w:szCs w:val="24"/>
        </w:rPr>
        <w:t xml:space="preserve">Master Plans, Land Use Plans, </w:t>
      </w:r>
      <w:r w:rsidRPr="00F11688">
        <w:rPr>
          <w:rFonts w:eastAsia="Times New Roman" w:cs="Arial"/>
          <w:b/>
          <w:bCs/>
          <w:color w:val="222222"/>
          <w:sz w:val="24"/>
          <w:szCs w:val="24"/>
        </w:rPr>
        <w:t>Comprehensive Plan and ICIP priorities</w:t>
      </w:r>
      <w:r w:rsidR="006D0EE3" w:rsidRPr="00F11688">
        <w:rPr>
          <w:rFonts w:eastAsia="Times New Roman" w:cs="Arial"/>
          <w:color w:val="222222"/>
          <w:sz w:val="24"/>
          <w:szCs w:val="24"/>
        </w:rPr>
        <w:t>.</w:t>
      </w:r>
    </w:p>
    <w:p w14:paraId="4D3B08A3" w14:textId="77777777" w:rsidR="00743081" w:rsidRPr="00F11688" w:rsidRDefault="00743081" w:rsidP="00091AB2">
      <w:pPr>
        <w:pStyle w:val="ListParagraph"/>
        <w:numPr>
          <w:ilvl w:val="0"/>
          <w:numId w:val="4"/>
        </w:numPr>
        <w:spacing w:before="240" w:after="120" w:line="240" w:lineRule="auto"/>
        <w:contextualSpacing w:val="0"/>
        <w:rPr>
          <w:rFonts w:eastAsia="Times New Roman" w:cs="Arial"/>
          <w:color w:val="222222"/>
          <w:sz w:val="24"/>
          <w:szCs w:val="24"/>
        </w:rPr>
      </w:pPr>
      <w:r w:rsidRPr="00F11688">
        <w:rPr>
          <w:rFonts w:eastAsia="Times New Roman" w:cs="Arial"/>
          <w:color w:val="222222"/>
          <w:sz w:val="24"/>
          <w:szCs w:val="24"/>
        </w:rPr>
        <w:t xml:space="preserve">Meet with </w:t>
      </w:r>
      <w:r w:rsidRPr="00F11688">
        <w:rPr>
          <w:rFonts w:eastAsia="Times New Roman" w:cs="Arial"/>
          <w:b/>
          <w:bCs/>
          <w:color w:val="222222"/>
          <w:sz w:val="24"/>
          <w:szCs w:val="24"/>
        </w:rPr>
        <w:t>Department Heads</w:t>
      </w:r>
      <w:r w:rsidRPr="00F11688">
        <w:rPr>
          <w:rFonts w:eastAsia="Times New Roman" w:cs="Arial"/>
          <w:color w:val="222222"/>
          <w:sz w:val="24"/>
          <w:szCs w:val="24"/>
        </w:rPr>
        <w:t xml:space="preserve"> </w:t>
      </w:r>
      <w:r w:rsidR="006D0EE3" w:rsidRPr="00F11688">
        <w:rPr>
          <w:rFonts w:eastAsia="Times New Roman" w:cs="Arial"/>
          <w:b/>
          <w:color w:val="222222"/>
          <w:sz w:val="24"/>
          <w:szCs w:val="24"/>
        </w:rPr>
        <w:t>or key officials and staff</w:t>
      </w:r>
      <w:r w:rsidR="006D0EE3" w:rsidRPr="00F11688">
        <w:rPr>
          <w:rFonts w:eastAsia="Times New Roman" w:cs="Arial"/>
          <w:color w:val="222222"/>
          <w:sz w:val="24"/>
          <w:szCs w:val="24"/>
        </w:rPr>
        <w:t xml:space="preserve"> </w:t>
      </w:r>
      <w:r w:rsidRPr="00F11688">
        <w:rPr>
          <w:rFonts w:eastAsia="Times New Roman" w:cs="Arial"/>
          <w:color w:val="222222"/>
          <w:sz w:val="24"/>
          <w:szCs w:val="24"/>
        </w:rPr>
        <w:t>to determine and prioritize needs, projects, and goals</w:t>
      </w:r>
      <w:r w:rsidR="006D0EE3" w:rsidRPr="00F11688">
        <w:rPr>
          <w:rFonts w:eastAsia="Times New Roman" w:cs="Arial"/>
          <w:color w:val="222222"/>
          <w:sz w:val="24"/>
          <w:szCs w:val="24"/>
        </w:rPr>
        <w:t>.</w:t>
      </w:r>
    </w:p>
    <w:p w14:paraId="6CC7326C" w14:textId="77777777" w:rsidR="00743081" w:rsidRPr="00F11688" w:rsidRDefault="00A66EC0" w:rsidP="00091AB2">
      <w:pPr>
        <w:pStyle w:val="ListParagraph"/>
        <w:numPr>
          <w:ilvl w:val="0"/>
          <w:numId w:val="4"/>
        </w:numPr>
        <w:spacing w:before="240" w:after="120" w:line="240" w:lineRule="auto"/>
        <w:contextualSpacing w:val="0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 xml:space="preserve">Meet with the </w:t>
      </w:r>
      <w:r>
        <w:rPr>
          <w:rFonts w:eastAsia="Times New Roman" w:cs="Arial"/>
          <w:b/>
          <w:color w:val="222222"/>
          <w:sz w:val="24"/>
          <w:szCs w:val="24"/>
        </w:rPr>
        <w:t>Northwest NM Council of Governments</w:t>
      </w:r>
      <w:r>
        <w:rPr>
          <w:rFonts w:eastAsia="Times New Roman" w:cs="Arial"/>
          <w:color w:val="222222"/>
          <w:sz w:val="24"/>
          <w:szCs w:val="24"/>
        </w:rPr>
        <w:t>.</w:t>
      </w:r>
    </w:p>
    <w:p w14:paraId="30E657F0" w14:textId="77777777" w:rsidR="006D0EE3" w:rsidRPr="00F11688" w:rsidRDefault="00743081" w:rsidP="00091AB2">
      <w:pPr>
        <w:numPr>
          <w:ilvl w:val="0"/>
          <w:numId w:val="4"/>
        </w:numPr>
        <w:spacing w:before="240" w:after="120" w:line="240" w:lineRule="auto"/>
        <w:rPr>
          <w:rFonts w:eastAsia="Times New Roman" w:cs="Arial"/>
          <w:color w:val="222222"/>
          <w:sz w:val="24"/>
          <w:szCs w:val="24"/>
        </w:rPr>
      </w:pPr>
      <w:r w:rsidRPr="00F11688">
        <w:rPr>
          <w:rFonts w:eastAsia="Times New Roman" w:cs="Arial"/>
          <w:color w:val="222222"/>
          <w:sz w:val="24"/>
          <w:szCs w:val="24"/>
        </w:rPr>
        <w:t>Produce and review a list</w:t>
      </w:r>
      <w:r w:rsidR="00AF343C" w:rsidRPr="00F11688">
        <w:rPr>
          <w:rFonts w:eastAsia="Times New Roman" w:cs="Arial"/>
          <w:color w:val="222222"/>
          <w:sz w:val="24"/>
          <w:szCs w:val="24"/>
        </w:rPr>
        <w:t>/database</w:t>
      </w:r>
      <w:r w:rsidRPr="00F11688">
        <w:rPr>
          <w:rFonts w:eastAsia="Times New Roman" w:cs="Arial"/>
          <w:color w:val="222222"/>
          <w:sz w:val="24"/>
          <w:szCs w:val="24"/>
        </w:rPr>
        <w:t xml:space="preserve"> of </w:t>
      </w:r>
      <w:r w:rsidRPr="00F11688">
        <w:rPr>
          <w:rFonts w:eastAsia="Times New Roman" w:cs="Arial"/>
          <w:b/>
          <w:color w:val="222222"/>
          <w:sz w:val="24"/>
          <w:szCs w:val="24"/>
        </w:rPr>
        <w:t>current grants and past applications</w:t>
      </w:r>
      <w:r w:rsidRPr="00F11688">
        <w:rPr>
          <w:rFonts w:eastAsia="Times New Roman" w:cs="Arial"/>
          <w:color w:val="222222"/>
          <w:sz w:val="24"/>
          <w:szCs w:val="24"/>
        </w:rPr>
        <w:t xml:space="preserve"> that were applied and/or awarded.  </w:t>
      </w:r>
    </w:p>
    <w:p w14:paraId="0FC87206" w14:textId="77777777" w:rsidR="006D0EE3" w:rsidRPr="00F11688" w:rsidRDefault="00743081" w:rsidP="00AA0A09">
      <w:pPr>
        <w:numPr>
          <w:ilvl w:val="1"/>
          <w:numId w:val="4"/>
        </w:numPr>
        <w:spacing w:before="120" w:after="0" w:line="240" w:lineRule="auto"/>
        <w:rPr>
          <w:rFonts w:eastAsia="Times New Roman" w:cs="Arial"/>
          <w:color w:val="222222"/>
          <w:sz w:val="24"/>
          <w:szCs w:val="24"/>
        </w:rPr>
      </w:pPr>
      <w:r w:rsidRPr="00F11688">
        <w:rPr>
          <w:rFonts w:eastAsia="Times New Roman" w:cs="Arial"/>
          <w:color w:val="222222"/>
          <w:sz w:val="24"/>
          <w:szCs w:val="24"/>
        </w:rPr>
        <w:t xml:space="preserve">Get copies of application and produce a database including all partners in those grants. </w:t>
      </w:r>
    </w:p>
    <w:p w14:paraId="17CB0FDF" w14:textId="77777777" w:rsidR="006D0EE3" w:rsidRPr="00F11688" w:rsidRDefault="00743081" w:rsidP="00AA0A09">
      <w:pPr>
        <w:numPr>
          <w:ilvl w:val="1"/>
          <w:numId w:val="4"/>
        </w:numPr>
        <w:spacing w:before="120" w:after="0" w:line="240" w:lineRule="auto"/>
        <w:rPr>
          <w:rFonts w:eastAsia="Times New Roman" w:cs="Arial"/>
          <w:color w:val="222222"/>
          <w:sz w:val="24"/>
          <w:szCs w:val="24"/>
        </w:rPr>
      </w:pPr>
      <w:r w:rsidRPr="00F11688">
        <w:rPr>
          <w:rFonts w:eastAsia="Times New Roman" w:cs="Arial"/>
          <w:color w:val="222222"/>
          <w:sz w:val="24"/>
          <w:szCs w:val="24"/>
        </w:rPr>
        <w:t xml:space="preserve">Determine an average success/win rate over last five years that you can compete with or measure yourself against.  </w:t>
      </w:r>
    </w:p>
    <w:p w14:paraId="642CA09F" w14:textId="77777777" w:rsidR="00743081" w:rsidRPr="00F11688" w:rsidRDefault="00743081" w:rsidP="00AA0A09">
      <w:pPr>
        <w:numPr>
          <w:ilvl w:val="1"/>
          <w:numId w:val="4"/>
        </w:numPr>
        <w:spacing w:before="120" w:after="0" w:line="240" w:lineRule="auto"/>
        <w:rPr>
          <w:rFonts w:eastAsia="Times New Roman" w:cs="Arial"/>
          <w:color w:val="222222"/>
          <w:sz w:val="24"/>
          <w:szCs w:val="24"/>
        </w:rPr>
      </w:pPr>
      <w:r w:rsidRPr="00F11688">
        <w:rPr>
          <w:rFonts w:eastAsia="Times New Roman" w:cs="Arial"/>
          <w:color w:val="222222"/>
          <w:sz w:val="24"/>
          <w:szCs w:val="24"/>
        </w:rPr>
        <w:t xml:space="preserve">Probably can start with </w:t>
      </w:r>
      <w:r w:rsidR="006D0EE3" w:rsidRPr="00F11688">
        <w:rPr>
          <w:rFonts w:eastAsia="Times New Roman" w:cs="Arial"/>
          <w:color w:val="222222"/>
          <w:sz w:val="24"/>
          <w:szCs w:val="24"/>
        </w:rPr>
        <w:t xml:space="preserve">Manager or </w:t>
      </w:r>
      <w:r w:rsidRPr="00F11688">
        <w:rPr>
          <w:rFonts w:eastAsia="Times New Roman" w:cs="Arial"/>
          <w:color w:val="222222"/>
          <w:sz w:val="24"/>
          <w:szCs w:val="24"/>
        </w:rPr>
        <w:t xml:space="preserve">Grants and Contracts </w:t>
      </w:r>
      <w:r w:rsidR="006D0EE3" w:rsidRPr="00F11688">
        <w:rPr>
          <w:rFonts w:eastAsia="Times New Roman" w:cs="Arial"/>
          <w:color w:val="222222"/>
          <w:sz w:val="24"/>
          <w:szCs w:val="24"/>
        </w:rPr>
        <w:t>personnel, if one exists</w:t>
      </w:r>
      <w:r w:rsidRPr="00F11688">
        <w:rPr>
          <w:rFonts w:eastAsia="Times New Roman" w:cs="Arial"/>
          <w:color w:val="222222"/>
          <w:sz w:val="24"/>
          <w:szCs w:val="24"/>
        </w:rPr>
        <w:t>.</w:t>
      </w:r>
    </w:p>
    <w:p w14:paraId="1F1ADFF6" w14:textId="77777777" w:rsidR="00743081" w:rsidRPr="00F11688" w:rsidRDefault="00743081" w:rsidP="00091AB2">
      <w:pPr>
        <w:numPr>
          <w:ilvl w:val="0"/>
          <w:numId w:val="4"/>
        </w:numPr>
        <w:spacing w:before="240" w:after="120" w:line="240" w:lineRule="auto"/>
        <w:rPr>
          <w:rFonts w:eastAsia="Times New Roman" w:cs="Arial"/>
          <w:color w:val="222222"/>
          <w:sz w:val="24"/>
          <w:szCs w:val="24"/>
        </w:rPr>
      </w:pPr>
      <w:r w:rsidRPr="00F11688">
        <w:rPr>
          <w:rFonts w:eastAsia="Times New Roman" w:cs="Arial"/>
          <w:color w:val="222222"/>
          <w:sz w:val="24"/>
          <w:szCs w:val="24"/>
        </w:rPr>
        <w:t>Develop a stellar but boilerplate</w:t>
      </w:r>
      <w:r w:rsidRPr="00F11688">
        <w:rPr>
          <w:rFonts w:eastAsia="Times New Roman" w:cs="Arial"/>
          <w:b/>
          <w:bCs/>
          <w:color w:val="222222"/>
          <w:sz w:val="24"/>
          <w:szCs w:val="24"/>
        </w:rPr>
        <w:t xml:space="preserve"> introduction</w:t>
      </w:r>
      <w:r w:rsidRPr="00F11688">
        <w:rPr>
          <w:rFonts w:eastAsia="Times New Roman" w:cs="Arial"/>
          <w:color w:val="222222"/>
          <w:sz w:val="24"/>
          <w:szCs w:val="24"/>
        </w:rPr>
        <w:t xml:space="preserve"> that can be used for any and all grants proposals to explain where you are and who you are.</w:t>
      </w:r>
    </w:p>
    <w:p w14:paraId="650E9EEE" w14:textId="104347BF" w:rsidR="00743081" w:rsidRPr="00F11688" w:rsidRDefault="00743081" w:rsidP="00091AB2">
      <w:pPr>
        <w:numPr>
          <w:ilvl w:val="0"/>
          <w:numId w:val="4"/>
        </w:numPr>
        <w:spacing w:before="240" w:after="120" w:line="240" w:lineRule="auto"/>
        <w:rPr>
          <w:rFonts w:eastAsia="Times New Roman" w:cs="Arial"/>
          <w:color w:val="222222"/>
          <w:sz w:val="24"/>
          <w:szCs w:val="24"/>
        </w:rPr>
      </w:pPr>
      <w:r w:rsidRPr="00F11688">
        <w:rPr>
          <w:rFonts w:eastAsia="Times New Roman" w:cs="Arial"/>
          <w:color w:val="222222"/>
          <w:sz w:val="24"/>
          <w:szCs w:val="24"/>
        </w:rPr>
        <w:t xml:space="preserve">Compile all </w:t>
      </w:r>
      <w:r w:rsidRPr="00F11688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general background, contact, and grant information</w:t>
      </w:r>
      <w:r w:rsidRPr="00F11688">
        <w:rPr>
          <w:rStyle w:val="apple-converted-space"/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including </w:t>
      </w:r>
      <w:r w:rsidRPr="00F11688">
        <w:rPr>
          <w:rFonts w:eastAsia="Times New Roman" w:cs="Arial"/>
          <w:color w:val="222222"/>
          <w:sz w:val="24"/>
          <w:szCs w:val="24"/>
        </w:rPr>
        <w:t xml:space="preserve">all Federal and State tax </w:t>
      </w:r>
      <w:r w:rsidR="001C6BEE">
        <w:rPr>
          <w:rFonts w:eastAsia="Times New Roman" w:cs="Arial"/>
          <w:color w:val="222222"/>
          <w:sz w:val="24"/>
          <w:szCs w:val="24"/>
        </w:rPr>
        <w:t>ID information</w:t>
      </w:r>
      <w:r w:rsidRPr="00F11688">
        <w:rPr>
          <w:rFonts w:eastAsia="Times New Roman" w:cs="Arial"/>
          <w:color w:val="222222"/>
          <w:sz w:val="24"/>
          <w:szCs w:val="24"/>
        </w:rPr>
        <w:t xml:space="preserve">, </w:t>
      </w:r>
      <w:hyperlink r:id="rId6" w:history="1">
        <w:r w:rsidRPr="00F11688">
          <w:rPr>
            <w:rFonts w:eastAsia="Times New Roman" w:cs="Arial"/>
            <w:color w:val="1155CC"/>
            <w:sz w:val="24"/>
            <w:szCs w:val="24"/>
            <w:u w:val="single"/>
          </w:rPr>
          <w:t>DUNS#</w:t>
        </w:r>
      </w:hyperlink>
      <w:r w:rsidRPr="00F11688">
        <w:rPr>
          <w:rFonts w:eastAsia="Times New Roman" w:cs="Arial"/>
          <w:color w:val="222222"/>
          <w:sz w:val="24"/>
          <w:szCs w:val="24"/>
        </w:rPr>
        <w:t xml:space="preserve">, </w:t>
      </w:r>
      <w:r w:rsidR="001C6BEE">
        <w:rPr>
          <w:rFonts w:eastAsia="Times New Roman" w:cs="Arial"/>
          <w:color w:val="222222"/>
          <w:sz w:val="24"/>
          <w:szCs w:val="24"/>
        </w:rPr>
        <w:t xml:space="preserve">SAM #, </w:t>
      </w:r>
      <w:r w:rsidRPr="00F11688">
        <w:rPr>
          <w:rFonts w:eastAsia="Times New Roman" w:cs="Arial"/>
          <w:color w:val="222222"/>
          <w:sz w:val="24"/>
          <w:szCs w:val="24"/>
        </w:rPr>
        <w:t>user names, and passcodes.</w:t>
      </w:r>
    </w:p>
    <w:p w14:paraId="7CF403FF" w14:textId="77777777" w:rsidR="00743081" w:rsidRPr="00F11688" w:rsidRDefault="003B537D" w:rsidP="00091AB2">
      <w:pPr>
        <w:numPr>
          <w:ilvl w:val="0"/>
          <w:numId w:val="4"/>
        </w:numPr>
        <w:spacing w:before="240" w:after="12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t>Funding</w:t>
      </w:r>
      <w:r w:rsidR="00743081" w:rsidRPr="00F11688">
        <w:rPr>
          <w:rFonts w:eastAsia="Times New Roman" w:cs="Arial"/>
          <w:b/>
          <w:color w:val="222222"/>
          <w:sz w:val="24"/>
          <w:szCs w:val="24"/>
        </w:rPr>
        <w:t xml:space="preserve"> Opportunities:</w:t>
      </w:r>
      <w:r w:rsidR="00743081" w:rsidRPr="00F11688">
        <w:rPr>
          <w:rFonts w:eastAsia="Times New Roman" w:cs="Arial"/>
          <w:color w:val="222222"/>
          <w:sz w:val="24"/>
          <w:szCs w:val="24"/>
        </w:rPr>
        <w:t xml:space="preserve">  Look at NM </w:t>
      </w:r>
      <w:hyperlink r:id="rId7" w:history="1">
        <w:r w:rsidR="00743081" w:rsidRPr="00F11688">
          <w:rPr>
            <w:rFonts w:eastAsia="Times New Roman" w:cs="Arial"/>
            <w:color w:val="1155CC"/>
            <w:sz w:val="24"/>
            <w:szCs w:val="24"/>
            <w:u w:val="single"/>
          </w:rPr>
          <w:t>Catalog of Assistance</w:t>
        </w:r>
      </w:hyperlink>
      <w:r w:rsidR="00743081" w:rsidRPr="00F11688">
        <w:rPr>
          <w:rFonts w:eastAsia="Times New Roman" w:cs="Arial"/>
          <w:color w:val="222222"/>
          <w:sz w:val="24"/>
          <w:szCs w:val="24"/>
        </w:rPr>
        <w:t xml:space="preserve"> (outdated but some usefulness still)</w:t>
      </w:r>
      <w:r w:rsidR="00F11688" w:rsidRPr="00F11688">
        <w:rPr>
          <w:rFonts w:eastAsia="Times New Roman" w:cs="Arial"/>
          <w:color w:val="222222"/>
          <w:sz w:val="24"/>
          <w:szCs w:val="24"/>
        </w:rPr>
        <w:t xml:space="preserve"> and u</w:t>
      </w:r>
      <w:r w:rsidR="00743081" w:rsidRPr="00F11688">
        <w:rPr>
          <w:rFonts w:eastAsia="Times New Roman" w:cs="Arial"/>
          <w:color w:val="222222"/>
          <w:sz w:val="24"/>
          <w:szCs w:val="24"/>
        </w:rPr>
        <w:t xml:space="preserve">se </w:t>
      </w:r>
      <w:hyperlink r:id="rId8" w:history="1">
        <w:r w:rsidR="00743081" w:rsidRPr="00F11688">
          <w:rPr>
            <w:rFonts w:eastAsia="Times New Roman" w:cs="Arial"/>
            <w:color w:val="1155CC"/>
            <w:sz w:val="24"/>
            <w:szCs w:val="24"/>
            <w:u w:val="single"/>
          </w:rPr>
          <w:t>Grants.gov</w:t>
        </w:r>
      </w:hyperlink>
      <w:r w:rsidR="00743081" w:rsidRPr="00F11688">
        <w:rPr>
          <w:rFonts w:eastAsia="Times New Roman" w:cs="Arial"/>
          <w:color w:val="222222"/>
          <w:sz w:val="24"/>
          <w:szCs w:val="24"/>
        </w:rPr>
        <w:t xml:space="preserve"> and check daily for opportunities and create customized searches and notifications.</w:t>
      </w:r>
      <w:r w:rsidR="00AF343C" w:rsidRPr="00F11688">
        <w:rPr>
          <w:rFonts w:eastAsia="Times New Roman" w:cs="Arial"/>
          <w:color w:val="222222"/>
          <w:sz w:val="24"/>
          <w:szCs w:val="24"/>
        </w:rPr>
        <w:t xml:space="preserve">  </w:t>
      </w:r>
    </w:p>
    <w:p w14:paraId="384A5149" w14:textId="77777777" w:rsidR="003B537D" w:rsidRPr="00F11688" w:rsidRDefault="00A66EC0" w:rsidP="003B537D">
      <w:pPr>
        <w:numPr>
          <w:ilvl w:val="0"/>
          <w:numId w:val="4"/>
        </w:numPr>
        <w:shd w:val="clear" w:color="auto" w:fill="FFFFFF"/>
        <w:spacing w:before="240" w:after="120" w:line="240" w:lineRule="auto"/>
        <w:rPr>
          <w:rFonts w:eastAsia="Times New Roman" w:cs="Arial"/>
          <w:color w:val="222222"/>
          <w:sz w:val="24"/>
          <w:szCs w:val="24"/>
        </w:rPr>
      </w:pPr>
      <w:r>
        <w:rPr>
          <w:rFonts w:eastAsia="Times New Roman" w:cs="Arial"/>
          <w:color w:val="222222"/>
          <w:sz w:val="24"/>
          <w:szCs w:val="24"/>
        </w:rPr>
        <w:t>Institute</w:t>
      </w:r>
      <w:r w:rsidR="003B537D" w:rsidRPr="00F11688">
        <w:rPr>
          <w:rFonts w:eastAsia="Times New Roman" w:cs="Arial"/>
          <w:color w:val="222222"/>
          <w:sz w:val="24"/>
          <w:szCs w:val="24"/>
        </w:rPr>
        <w:t xml:space="preserve"> </w:t>
      </w:r>
      <w:r>
        <w:rPr>
          <w:rFonts w:eastAsia="Times New Roman" w:cs="Arial"/>
          <w:color w:val="222222"/>
          <w:sz w:val="24"/>
          <w:szCs w:val="24"/>
        </w:rPr>
        <w:t xml:space="preserve">and implement </w:t>
      </w:r>
      <w:r w:rsidR="003B537D" w:rsidRPr="00F11688">
        <w:rPr>
          <w:rFonts w:eastAsia="Times New Roman" w:cs="Arial"/>
          <w:color w:val="222222"/>
          <w:sz w:val="24"/>
          <w:szCs w:val="24"/>
        </w:rPr>
        <w:t xml:space="preserve">a </w:t>
      </w:r>
      <w:r w:rsidR="003B537D" w:rsidRPr="00F11688">
        <w:rPr>
          <w:rFonts w:eastAsia="Times New Roman" w:cs="Arial"/>
          <w:b/>
          <w:color w:val="222222"/>
          <w:sz w:val="24"/>
          <w:szCs w:val="24"/>
        </w:rPr>
        <w:t>grant research and management system</w:t>
      </w:r>
      <w:r>
        <w:rPr>
          <w:rFonts w:eastAsia="Times New Roman" w:cs="Arial"/>
          <w:b/>
          <w:color w:val="222222"/>
          <w:sz w:val="24"/>
          <w:szCs w:val="24"/>
        </w:rPr>
        <w:t xml:space="preserve"> </w:t>
      </w:r>
      <w:r>
        <w:rPr>
          <w:rFonts w:eastAsia="Times New Roman" w:cs="Arial"/>
          <w:color w:val="222222"/>
          <w:sz w:val="24"/>
          <w:szCs w:val="24"/>
        </w:rPr>
        <w:t>through email newsletters, webinars, Grants.gov, and other sites (e.g. NM Grant Plant).</w:t>
      </w:r>
    </w:p>
    <w:p w14:paraId="161D3CE8" w14:textId="77777777" w:rsidR="00F11688" w:rsidRPr="00F11688" w:rsidRDefault="00F11688" w:rsidP="00091AB2">
      <w:pPr>
        <w:numPr>
          <w:ilvl w:val="0"/>
          <w:numId w:val="4"/>
        </w:numPr>
        <w:spacing w:before="240" w:after="120" w:line="240" w:lineRule="auto"/>
        <w:rPr>
          <w:rFonts w:eastAsia="Times New Roman" w:cs="Arial"/>
          <w:color w:val="222222"/>
          <w:sz w:val="24"/>
          <w:szCs w:val="24"/>
        </w:rPr>
      </w:pPr>
      <w:r w:rsidRPr="00F11688">
        <w:rPr>
          <w:b/>
          <w:sz w:val="24"/>
          <w:szCs w:val="24"/>
        </w:rPr>
        <w:t xml:space="preserve">Self-Training and </w:t>
      </w:r>
      <w:proofErr w:type="spellStart"/>
      <w:r w:rsidRPr="00F11688">
        <w:rPr>
          <w:b/>
          <w:sz w:val="24"/>
          <w:szCs w:val="24"/>
        </w:rPr>
        <w:t>powerpoints</w:t>
      </w:r>
      <w:proofErr w:type="spellEnd"/>
      <w:r w:rsidRPr="00F11688">
        <w:rPr>
          <w:sz w:val="24"/>
          <w:szCs w:val="24"/>
        </w:rPr>
        <w:t xml:space="preserve"> on </w:t>
      </w:r>
      <w:proofErr w:type="spellStart"/>
      <w:r w:rsidRPr="00F11688">
        <w:rPr>
          <w:sz w:val="24"/>
          <w:szCs w:val="24"/>
        </w:rPr>
        <w:t>grantwriting</w:t>
      </w:r>
      <w:proofErr w:type="spellEnd"/>
      <w:r w:rsidRPr="00F11688">
        <w:rPr>
          <w:sz w:val="24"/>
          <w:szCs w:val="24"/>
        </w:rPr>
        <w:t xml:space="preserve"> tips:  </w:t>
      </w:r>
      <w:hyperlink r:id="rId9" w:history="1">
        <w:r w:rsidRPr="00F11688">
          <w:rPr>
            <w:rStyle w:val="Hyperlink"/>
            <w:sz w:val="24"/>
            <w:szCs w:val="24"/>
          </w:rPr>
          <w:t>http://www.slideshare.net/</w:t>
        </w:r>
      </w:hyperlink>
    </w:p>
    <w:p w14:paraId="7AB64C85" w14:textId="77777777" w:rsidR="00AF343C" w:rsidRPr="00F11688" w:rsidRDefault="00AF343C" w:rsidP="00091AB2">
      <w:pPr>
        <w:numPr>
          <w:ilvl w:val="0"/>
          <w:numId w:val="4"/>
        </w:numPr>
        <w:shd w:val="clear" w:color="auto" w:fill="FFFFFF"/>
        <w:spacing w:before="240" w:after="120" w:line="240" w:lineRule="auto"/>
        <w:rPr>
          <w:rFonts w:eastAsia="Times New Roman" w:cs="Arial"/>
          <w:color w:val="222222"/>
          <w:sz w:val="24"/>
          <w:szCs w:val="24"/>
        </w:rPr>
      </w:pPr>
      <w:r w:rsidRPr="00F11688">
        <w:rPr>
          <w:rFonts w:eastAsia="Times New Roman" w:cs="Arial"/>
          <w:color w:val="222222"/>
          <w:sz w:val="24"/>
          <w:szCs w:val="24"/>
        </w:rPr>
        <w:t xml:space="preserve">Intervene other like communities and long-term, successful </w:t>
      </w:r>
      <w:proofErr w:type="spellStart"/>
      <w:r w:rsidRPr="00F11688">
        <w:rPr>
          <w:rFonts w:eastAsia="Times New Roman" w:cs="Arial"/>
          <w:color w:val="222222"/>
          <w:sz w:val="24"/>
          <w:szCs w:val="24"/>
        </w:rPr>
        <w:t>grantwriters</w:t>
      </w:r>
      <w:proofErr w:type="spellEnd"/>
      <w:r w:rsidRPr="00F11688">
        <w:rPr>
          <w:rFonts w:eastAsia="Times New Roman" w:cs="Arial"/>
          <w:color w:val="222222"/>
          <w:sz w:val="24"/>
          <w:szCs w:val="24"/>
        </w:rPr>
        <w:t xml:space="preserve"> to </w:t>
      </w:r>
      <w:r w:rsidRPr="00F11688">
        <w:rPr>
          <w:rFonts w:eastAsia="Times New Roman" w:cs="Arial"/>
          <w:b/>
          <w:color w:val="222222"/>
          <w:sz w:val="24"/>
          <w:szCs w:val="24"/>
        </w:rPr>
        <w:t>steal</w:t>
      </w:r>
      <w:r w:rsidRPr="00F11688">
        <w:rPr>
          <w:rFonts w:eastAsia="Times New Roman" w:cs="Arial"/>
          <w:color w:val="222222"/>
          <w:sz w:val="24"/>
          <w:szCs w:val="24"/>
        </w:rPr>
        <w:t xml:space="preserve"> what they do,</w:t>
      </w:r>
      <w:r w:rsidR="00091AB2" w:rsidRPr="00F11688">
        <w:rPr>
          <w:rFonts w:eastAsia="Times New Roman" w:cs="Arial"/>
          <w:color w:val="222222"/>
          <w:sz w:val="24"/>
          <w:szCs w:val="24"/>
        </w:rPr>
        <w:t xml:space="preserve"> templates and winning applications, </w:t>
      </w:r>
      <w:r w:rsidRPr="00F11688">
        <w:rPr>
          <w:rFonts w:eastAsia="Times New Roman" w:cs="Arial"/>
          <w:color w:val="222222"/>
          <w:sz w:val="24"/>
          <w:szCs w:val="24"/>
        </w:rPr>
        <w:t>success they have had, and funding sources that they pull in that yours doesn’t</w:t>
      </w:r>
      <w:r w:rsidR="00091AB2" w:rsidRPr="00F11688">
        <w:rPr>
          <w:rFonts w:eastAsia="Times New Roman" w:cs="Arial"/>
          <w:color w:val="222222"/>
          <w:sz w:val="24"/>
          <w:szCs w:val="24"/>
        </w:rPr>
        <w:t>.</w:t>
      </w:r>
    </w:p>
    <w:p w14:paraId="0ADB12BA" w14:textId="79BD6A20" w:rsidR="00B20079" w:rsidRDefault="006D0EE3" w:rsidP="00B20079">
      <w:pPr>
        <w:shd w:val="clear" w:color="auto" w:fill="FFFFFF"/>
        <w:spacing w:before="240" w:after="120" w:line="240" w:lineRule="auto"/>
        <w:ind w:left="720"/>
        <w:jc w:val="center"/>
        <w:rPr>
          <w:rFonts w:eastAsia="Times New Roman" w:cs="Arial"/>
          <w:b/>
          <w:color w:val="222222"/>
          <w:sz w:val="24"/>
          <w:szCs w:val="24"/>
        </w:rPr>
      </w:pPr>
      <w:r w:rsidRPr="00F11688">
        <w:rPr>
          <w:rFonts w:eastAsia="Times New Roman" w:cs="Arial"/>
          <w:b/>
          <w:color w:val="222222"/>
          <w:sz w:val="24"/>
          <w:szCs w:val="24"/>
        </w:rPr>
        <w:t>Roll out your sleeves and learn from your mistake</w:t>
      </w:r>
      <w:r w:rsidR="00AF343C" w:rsidRPr="00F11688">
        <w:rPr>
          <w:rFonts w:eastAsia="Times New Roman" w:cs="Arial"/>
          <w:b/>
          <w:color w:val="222222"/>
          <w:sz w:val="24"/>
          <w:szCs w:val="24"/>
        </w:rPr>
        <w:t>.</w:t>
      </w:r>
    </w:p>
    <w:p w14:paraId="19F2268B" w14:textId="3F36C16B" w:rsidR="00B20079" w:rsidRPr="00F11688" w:rsidRDefault="00B20079" w:rsidP="00B20079">
      <w:pPr>
        <w:rPr>
          <w:rFonts w:eastAsia="Times New Roman" w:cs="Arial"/>
          <w:b/>
          <w:color w:val="222222"/>
          <w:sz w:val="24"/>
          <w:szCs w:val="24"/>
        </w:rPr>
      </w:pPr>
      <w:r>
        <w:rPr>
          <w:rFonts w:eastAsia="Times New Roman" w:cs="Arial"/>
          <w:b/>
          <w:color w:val="222222"/>
          <w:sz w:val="24"/>
          <w:szCs w:val="24"/>
        </w:rPr>
        <w:br w:type="page"/>
      </w:r>
      <w:bookmarkStart w:id="0" w:name="_GoBack"/>
      <w:bookmarkEnd w:id="0"/>
      <w:r w:rsidRPr="00B20079">
        <w:rPr>
          <w:rFonts w:eastAsia="Times New Roman" w:cs="Arial"/>
          <w:b/>
          <w:color w:val="222222"/>
          <w:sz w:val="24"/>
          <w:szCs w:val="24"/>
        </w:rPr>
        <w:lastRenderedPageBreak/>
        <w:drawing>
          <wp:anchor distT="0" distB="0" distL="114300" distR="114300" simplePos="0" relativeHeight="251685888" behindDoc="1" locked="0" layoutInCell="1" allowOverlap="1" wp14:anchorId="76EFE9DE" wp14:editId="3E080F57">
            <wp:simplePos x="0" y="0"/>
            <wp:positionH relativeFrom="column">
              <wp:posOffset>-95250</wp:posOffset>
            </wp:positionH>
            <wp:positionV relativeFrom="paragraph">
              <wp:posOffset>4923790</wp:posOffset>
            </wp:positionV>
            <wp:extent cx="4367530" cy="3603625"/>
            <wp:effectExtent l="0" t="0" r="0" b="0"/>
            <wp:wrapTight wrapText="bothSides">
              <wp:wrapPolygon edited="0">
                <wp:start x="0" y="0"/>
                <wp:lineTo x="0" y="21467"/>
                <wp:lineTo x="21481" y="21467"/>
                <wp:lineTo x="21481" y="0"/>
                <wp:lineTo x="0" y="0"/>
              </wp:wrapPolygon>
            </wp:wrapTight>
            <wp:docPr id="7" name="Picture 6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7530" cy="360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0079">
        <w:rPr>
          <w:rFonts w:eastAsia="Times New Roman" w:cs="Arial"/>
          <w:b/>
          <w:color w:val="222222"/>
          <w:sz w:val="24"/>
          <w:szCs w:val="24"/>
        </w:rPr>
        <w:pict w14:anchorId="5C38C8CE">
          <v:shapetype id="_x0000_t202" coordsize="21600,21600" o:spt="202" path="m,l,21600r21600,l21600,xe">
            <v:stroke joinstyle="miter"/>
            <v:path gradientshapeok="t" o:connecttype="rect"/>
          </v:shapetype>
          <v:shape id="TextBox 9" o:spid="_x0000_s1030" type="#_x0000_t202" style="position:absolute;margin-left:17.25pt;margin-top:257.25pt;width:116.55pt;height:42.45pt;z-index:251663360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" filled="f" stroked="f">
            <v:textbox style="mso-fit-shape-to-text:t">
              <w:txbxContent>
                <w:p w14:paraId="3D5BA36F" w14:textId="77777777" w:rsidR="00B20079" w:rsidRDefault="00B20079" w:rsidP="00B20079">
                  <w:pPr>
                    <w:rPr>
                      <w:sz w:val="24"/>
                      <w:szCs w:val="24"/>
                    </w:rPr>
                  </w:pPr>
                  <w:r w:rsidRPr="00B20079">
                    <w:rPr>
                      <w:rFonts w:hAnsi="Calibr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Grant Finders</w:t>
                  </w:r>
                </w:p>
              </w:txbxContent>
            </v:textbox>
          </v:shape>
        </w:pict>
      </w:r>
      <w:r w:rsidRPr="00B20079">
        <w:rPr>
          <w:rFonts w:eastAsia="Times New Roman" w:cs="Arial"/>
          <w:b/>
          <w:color w:val="222222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2375DB85" wp14:editId="126EC1A8">
            <wp:simplePos x="0" y="0"/>
            <wp:positionH relativeFrom="column">
              <wp:posOffset>2295525</wp:posOffset>
            </wp:positionH>
            <wp:positionV relativeFrom="paragraph">
              <wp:posOffset>3009900</wp:posOffset>
            </wp:positionV>
            <wp:extent cx="3771900" cy="2200275"/>
            <wp:effectExtent l="0" t="0" r="0" b="0"/>
            <wp:wrapTight wrapText="bothSides">
              <wp:wrapPolygon edited="0">
                <wp:start x="0" y="0"/>
                <wp:lineTo x="0" y="21506"/>
                <wp:lineTo x="21491" y="21506"/>
                <wp:lineTo x="21491" y="0"/>
                <wp:lineTo x="0" y="0"/>
              </wp:wrapPolygon>
            </wp:wrapTight>
            <wp:docPr id="6" name="Picture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0079">
        <w:rPr>
          <w:rFonts w:eastAsia="Times New Roman" w:cs="Arial"/>
          <w:b/>
          <w:color w:val="222222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EE46027" wp14:editId="3B764CE3">
            <wp:simplePos x="0" y="0"/>
            <wp:positionH relativeFrom="column">
              <wp:posOffset>2957830</wp:posOffset>
            </wp:positionH>
            <wp:positionV relativeFrom="paragraph">
              <wp:posOffset>571500</wp:posOffset>
            </wp:positionV>
            <wp:extent cx="3029427" cy="1717027"/>
            <wp:effectExtent l="0" t="0" r="0" b="0"/>
            <wp:wrapNone/>
            <wp:docPr id="8" name="Picture 7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29427" cy="1717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0079">
        <w:rPr>
          <w:rFonts w:eastAsia="Times New Roman" w:cs="Arial"/>
          <w:b/>
          <w:color w:val="222222"/>
          <w:sz w:val="24"/>
          <w:szCs w:val="24"/>
        </w:rPr>
        <w:drawing>
          <wp:anchor distT="0" distB="0" distL="114300" distR="114300" simplePos="0" relativeHeight="251645952" behindDoc="0" locked="0" layoutInCell="1" allowOverlap="1" wp14:anchorId="462DCAF1" wp14:editId="535CFDE9">
            <wp:simplePos x="0" y="0"/>
            <wp:positionH relativeFrom="column">
              <wp:posOffset>-95250</wp:posOffset>
            </wp:positionH>
            <wp:positionV relativeFrom="paragraph">
              <wp:posOffset>504825</wp:posOffset>
            </wp:positionV>
            <wp:extent cx="3050484" cy="2419350"/>
            <wp:effectExtent l="0" t="0" r="0" b="0"/>
            <wp:wrapNone/>
            <wp:docPr id="2" name="Picture 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16"/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50484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0079">
        <w:rPr>
          <w:rFonts w:eastAsia="Times New Roman" w:cs="Arial"/>
          <w:b/>
          <w:color w:val="222222"/>
          <w:sz w:val="24"/>
          <w:szCs w:val="24"/>
        </w:rPr>
        <w:pict w14:anchorId="23832193">
          <v:shape id="TextBox 3" o:spid="_x0000_s1028" type="#_x0000_t202" style="position:absolute;margin-left:-13.5pt;margin-top:6.75pt;width:368.25pt;height:31.5pt;z-index:251659264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" filled="f" stroked="f">
            <v:textbox style="mso-next-textbox:#TextBox 3">
              <w:txbxContent>
                <w:p w14:paraId="652FAFBA" w14:textId="1EA017E1" w:rsidR="00B20079" w:rsidRDefault="00B20079" w:rsidP="00B20079">
                  <w:pPr>
                    <w:rPr>
                      <w:sz w:val="24"/>
                      <w:szCs w:val="24"/>
                    </w:rPr>
                  </w:pPr>
                  <w:r w:rsidRPr="00B20079">
                    <w:rPr>
                      <w:rFonts w:hAnsi="Calibri"/>
                      <w:b/>
                      <w:bCs/>
                      <w:color w:val="000000" w:themeColor="text1"/>
                      <w:kern w:val="24"/>
                      <w:sz w:val="36"/>
                      <w:szCs w:val="36"/>
                    </w:rPr>
                    <w:t>Email Subscriptions</w:t>
                  </w:r>
                </w:p>
              </w:txbxContent>
            </v:textbox>
          </v:shape>
        </w:pict>
      </w:r>
    </w:p>
    <w:sectPr w:rsidR="00B20079" w:rsidRPr="00F11688" w:rsidSect="00B20079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73FC"/>
    <w:multiLevelType w:val="hybridMultilevel"/>
    <w:tmpl w:val="D3AA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A2F8F"/>
    <w:multiLevelType w:val="multilevel"/>
    <w:tmpl w:val="67A2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111490"/>
    <w:multiLevelType w:val="multilevel"/>
    <w:tmpl w:val="FA728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A277CC"/>
    <w:multiLevelType w:val="multilevel"/>
    <w:tmpl w:val="4316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081"/>
    <w:rsid w:val="000511C5"/>
    <w:rsid w:val="00091AB2"/>
    <w:rsid w:val="000D7FD5"/>
    <w:rsid w:val="001C6BEE"/>
    <w:rsid w:val="003B537D"/>
    <w:rsid w:val="003D4030"/>
    <w:rsid w:val="00442B5A"/>
    <w:rsid w:val="006D0EE3"/>
    <w:rsid w:val="00720E55"/>
    <w:rsid w:val="00743081"/>
    <w:rsid w:val="00931D7A"/>
    <w:rsid w:val="00A66EC0"/>
    <w:rsid w:val="00AA0A09"/>
    <w:rsid w:val="00AF343C"/>
    <w:rsid w:val="00B20079"/>
    <w:rsid w:val="00F11688"/>
    <w:rsid w:val="00FA3770"/>
    <w:rsid w:val="00FA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375A5FD"/>
  <w15:docId w15:val="{88963A3A-53ED-4064-A283-DD39713E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FD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43081"/>
  </w:style>
  <w:style w:type="character" w:styleId="Hyperlink">
    <w:name w:val="Hyperlink"/>
    <w:basedOn w:val="DefaultParagraphFont"/>
    <w:uiPriority w:val="99"/>
    <w:unhideWhenUsed/>
    <w:rsid w:val="0074308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3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5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ts.gov/web/grants/home.html;jsessionid=Wn8RSV2HjZShHgnKWDgpbcRwcmvQYdFRvGPhJVC92Sfb1L4G8v4h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mdfa.state.nm.us/Catalog_Of_Assistance.aspx" TargetMode="External"/><Relationship Id="rId12" Type="http://schemas.openxmlformats.org/officeDocument/2006/relationships/hyperlink" Target="https://www.grants.gov/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public.govdelivery.com/accounts/USDOTFHWAHEP/subscriber/new?topic_id=USDOTFHWAHEP_4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edgov.dnb.com/webfor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s://www.thegrantplantnm.com/upcoming-grant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lideshare.net/" TargetMode="External"/><Relationship Id="rId14" Type="http://schemas.openxmlformats.org/officeDocument/2006/relationships/hyperlink" Target="mailto:bschwartz@nad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</dc:creator>
  <cp:keywords/>
  <dc:description/>
  <cp:lastModifiedBy>Evan Williams</cp:lastModifiedBy>
  <cp:revision>13</cp:revision>
  <cp:lastPrinted>2019-05-28T19:07:00Z</cp:lastPrinted>
  <dcterms:created xsi:type="dcterms:W3CDTF">2014-01-14T18:20:00Z</dcterms:created>
  <dcterms:modified xsi:type="dcterms:W3CDTF">2019-05-28T19:07:00Z</dcterms:modified>
</cp:coreProperties>
</file>